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F5C721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F039A">
        <w:rPr>
          <w:rFonts w:asciiTheme="minorHAnsi" w:hAnsiTheme="minorHAnsi"/>
          <w:sz w:val="24"/>
          <w:szCs w:val="24"/>
        </w:rPr>
        <w:t xml:space="preserve">18-02-2021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2C5F85" w14:textId="4EAEB6DB" w:rsidR="000F039A" w:rsidRDefault="000F039A" w:rsidP="000F0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Δήμος Κω θα προσλάβει </w:t>
      </w:r>
      <w:r w:rsidRPr="00414495">
        <w:rPr>
          <w:rFonts w:ascii="Times New Roman" w:hAnsi="Times New Roman"/>
          <w:sz w:val="24"/>
          <w:szCs w:val="24"/>
        </w:rPr>
        <w:t>88 εργαζ</w:t>
      </w:r>
      <w:r>
        <w:rPr>
          <w:rFonts w:ascii="Times New Roman" w:hAnsi="Times New Roman"/>
          <w:sz w:val="24"/>
          <w:szCs w:val="24"/>
        </w:rPr>
        <w:t>ό</w:t>
      </w:r>
      <w:r w:rsidRPr="00414495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ενους</w:t>
      </w:r>
      <w:r w:rsidRPr="00414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</w:t>
      </w:r>
      <w:r w:rsidRPr="00414495">
        <w:rPr>
          <w:rFonts w:ascii="Times New Roman" w:hAnsi="Times New Roman"/>
          <w:sz w:val="24"/>
          <w:szCs w:val="24"/>
        </w:rPr>
        <w:t xml:space="preserve"> σύμβαση </w:t>
      </w:r>
      <w:r>
        <w:rPr>
          <w:rFonts w:ascii="Times New Roman" w:hAnsi="Times New Roman"/>
          <w:sz w:val="24"/>
          <w:szCs w:val="24"/>
        </w:rPr>
        <w:t xml:space="preserve">ιδιωτικού δικαίου ορισμένου χρόνου, μέγιστης διάρκειας 8 μηνών, </w:t>
      </w:r>
      <w:r w:rsidRPr="00414495">
        <w:rPr>
          <w:rFonts w:ascii="Times New Roman" w:hAnsi="Times New Roman"/>
          <w:sz w:val="24"/>
          <w:szCs w:val="24"/>
        </w:rPr>
        <w:t>διαφόρων ειδικοτήτων για την κάλυψη έκτακτων</w:t>
      </w:r>
      <w:r>
        <w:rPr>
          <w:rFonts w:ascii="Times New Roman" w:hAnsi="Times New Roman"/>
          <w:sz w:val="24"/>
          <w:szCs w:val="24"/>
        </w:rPr>
        <w:t xml:space="preserve"> και πρόσκαιρων</w:t>
      </w:r>
      <w:r w:rsidRPr="00414495">
        <w:rPr>
          <w:rFonts w:ascii="Times New Roman" w:hAnsi="Times New Roman"/>
          <w:sz w:val="24"/>
          <w:szCs w:val="24"/>
        </w:rPr>
        <w:t xml:space="preserve"> αναγκών λόγω της πανδημίας</w:t>
      </w:r>
      <w:r>
        <w:rPr>
          <w:rFonts w:ascii="Times New Roman" w:hAnsi="Times New Roman"/>
          <w:sz w:val="24"/>
          <w:szCs w:val="24"/>
        </w:rPr>
        <w:t>.</w:t>
      </w:r>
    </w:p>
    <w:p w14:paraId="1FA9C6ED" w14:textId="77777777" w:rsidR="00C022AC" w:rsidRPr="00E67E08" w:rsidRDefault="00C022AC" w:rsidP="000F0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593739" w14:textId="4F4143FE" w:rsidR="000F039A" w:rsidRPr="00C022AC" w:rsidRDefault="000F039A" w:rsidP="00C022A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2AC">
        <w:rPr>
          <w:rFonts w:ascii="Times New Roman" w:hAnsi="Times New Roman"/>
          <w:b/>
          <w:bCs/>
          <w:sz w:val="24"/>
          <w:szCs w:val="24"/>
          <w:u w:val="single"/>
        </w:rPr>
        <w:t>ΑΠΑΡΑΙΤΗΤΑ ΔΙΚΑΙΟΛΟΓΗΤΙΚΑ</w:t>
      </w:r>
    </w:p>
    <w:p w14:paraId="15DA5592" w14:textId="77777777" w:rsidR="00C022AC" w:rsidRPr="00F30BAC" w:rsidRDefault="00C022AC" w:rsidP="000F039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A8719A" w14:textId="77777777" w:rsidR="000F039A" w:rsidRPr="00F30BAC" w:rsidRDefault="000F039A" w:rsidP="000F039A">
      <w:pPr>
        <w:shd w:val="clear" w:color="auto" w:fill="FDFDF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 xml:space="preserve">Οι ενδιαφερόμενοι θα πρέπει να συμπληρώσουν την </w:t>
      </w:r>
      <w:r w:rsidRPr="00F30BAC">
        <w:rPr>
          <w:rFonts w:ascii="Times New Roman" w:hAnsi="Times New Roman"/>
          <w:b/>
          <w:bCs/>
          <w:sz w:val="24"/>
          <w:szCs w:val="24"/>
        </w:rPr>
        <w:t>ΑΙΤΗΣΗ – ΥΠΕΥΘΥΝΗ ΔΗΛΩΣΗ</w:t>
      </w:r>
      <w:r w:rsidRPr="00F30BAC">
        <w:rPr>
          <w:rFonts w:ascii="Times New Roman" w:hAnsi="Times New Roman"/>
          <w:sz w:val="24"/>
          <w:szCs w:val="24"/>
        </w:rPr>
        <w:t xml:space="preserve"> υποβάλλοντας</w:t>
      </w:r>
      <w:r w:rsidRPr="00F30BAC">
        <w:rPr>
          <w:rFonts w:ascii="Times New Roman" w:hAnsi="Times New Roman"/>
          <w:b/>
          <w:bCs/>
          <w:sz w:val="24"/>
          <w:szCs w:val="24"/>
        </w:rPr>
        <w:t xml:space="preserve"> επιπλέον</w:t>
      </w:r>
      <w:r w:rsidRPr="00F30BAC">
        <w:rPr>
          <w:rFonts w:ascii="Times New Roman" w:hAnsi="Times New Roman"/>
          <w:sz w:val="24"/>
          <w:szCs w:val="24"/>
        </w:rPr>
        <w:t xml:space="preserve"> τα παρακάτω δικαιολογητικά: </w:t>
      </w:r>
    </w:p>
    <w:p w14:paraId="421B105D" w14:textId="77777777" w:rsidR="000F039A" w:rsidRPr="00F30BAC" w:rsidRDefault="000F039A" w:rsidP="000F039A">
      <w:pPr>
        <w:shd w:val="clear" w:color="auto" w:fill="FDFDF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 xml:space="preserve">1. Φωτοαντίγραφο των δύο όψεων της αστυνομικής τους ταυτότητας. </w:t>
      </w:r>
    </w:p>
    <w:p w14:paraId="234F9D86" w14:textId="77777777" w:rsidR="000F039A" w:rsidRPr="00F30BAC" w:rsidRDefault="000F039A" w:rsidP="000F039A">
      <w:pPr>
        <w:shd w:val="clear" w:color="auto" w:fill="FDFDF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 xml:space="preserve">2. Υπεύθυνη Δήλωση (συμπεριλαμβάνεται στην αίτηση), στην οποία θα αναφέρεται ότι πληρούν τα απαιτούμενα γενικά προσόντα, όπως ορίζονται στην παρούσα ανακοίνωση. </w:t>
      </w:r>
    </w:p>
    <w:p w14:paraId="405ADA12" w14:textId="77777777" w:rsidR="000F039A" w:rsidRPr="00F30BAC" w:rsidRDefault="000F039A" w:rsidP="000F039A">
      <w:pPr>
        <w:shd w:val="clear" w:color="auto" w:fill="FDFDF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 xml:space="preserve">3. Φωτοαντίγραφο του τίτλου σπουδών και της άδειας άσκησης επαγγέλματος αντίστοιχης ειδικότητας του τίτλου σπουδών, όπου απαιτείται καθώς και όλων των απαιτούμενων δικαιολογητικών. </w:t>
      </w:r>
    </w:p>
    <w:p w14:paraId="786CCDCF" w14:textId="77777777" w:rsidR="000F039A" w:rsidRPr="00F30BAC" w:rsidRDefault="000F039A" w:rsidP="000F039A">
      <w:pPr>
        <w:shd w:val="clear" w:color="auto" w:fill="FDFDF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>4. Υπεύθυνη Δήλωση του Ν. 1599/1986, με την οποία θα δηλώνουν το χρονικό διάστημα (ημερολογιακά και διάρκεια), κατά το οποίο τυχόν έχουν απασχοληθεί στο Δήμο Κω με σύμβαση εργασίας ορισμένου χρόνου για την αντιμετώπιση εποχιακών ή άλλων περιοδικών ή πρόσκαιρων αναγκών, ώστε να ελεγχθεί το κώλυμα της οκτάμηνης απασχόλησης</w:t>
      </w:r>
    </w:p>
    <w:p w14:paraId="01208646" w14:textId="77777777" w:rsidR="000F039A" w:rsidRPr="00F30BAC" w:rsidRDefault="000F039A" w:rsidP="000F039A">
      <w:pPr>
        <w:shd w:val="clear" w:color="auto" w:fill="FDFDF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 xml:space="preserve">5. Υπεύθυνη δήλωση του ν.1599/1986 για τυχόν εμπειρία στον οικείο φορέα αντίστοιχης ειδικότητας στα πλαίσια εφαρμογής κατεπειγόντων μέτρων για την αντιμετώπιση της ανάγκης περιορισμού της διασποράς του </w:t>
      </w:r>
      <w:proofErr w:type="spellStart"/>
      <w:r w:rsidRPr="00F30BAC">
        <w:rPr>
          <w:rFonts w:ascii="Times New Roman" w:hAnsi="Times New Roman"/>
          <w:sz w:val="24"/>
          <w:szCs w:val="24"/>
        </w:rPr>
        <w:t>κορωνοϊού</w:t>
      </w:r>
      <w:proofErr w:type="spellEnd"/>
      <w:r w:rsidRPr="00F30BAC">
        <w:rPr>
          <w:rFonts w:ascii="Times New Roman" w:hAnsi="Times New Roman"/>
          <w:sz w:val="24"/>
          <w:szCs w:val="24"/>
        </w:rPr>
        <w:t xml:space="preserve"> COVΙD-19.</w:t>
      </w:r>
    </w:p>
    <w:p w14:paraId="57CBD982" w14:textId="77777777" w:rsidR="000F039A" w:rsidRPr="00F53604" w:rsidRDefault="000F039A" w:rsidP="000F039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604">
        <w:rPr>
          <w:rFonts w:ascii="Times New Roman" w:hAnsi="Times New Roman"/>
          <w:b/>
          <w:bCs/>
          <w:sz w:val="24"/>
          <w:szCs w:val="24"/>
        </w:rPr>
        <w:t>Δημοσίευση της ανακοίνωσης</w:t>
      </w:r>
    </w:p>
    <w:p w14:paraId="42644544" w14:textId="77777777" w:rsidR="000F039A" w:rsidRPr="00F53604" w:rsidRDefault="000F039A" w:rsidP="000F039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</w:pP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 xml:space="preserve">Δημοσίευση της παρούσας ανακοίνωσης </w:t>
      </w:r>
      <w:r w:rsidRPr="007D6C76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 xml:space="preserve">θα </w:t>
      </w: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>αναρτηθεί στην ιστοσελίδα του Δήμου Κω (</w:t>
      </w:r>
      <w:hyperlink r:id="rId9" w:history="1">
        <w:r w:rsidRPr="00885AB9">
          <w:rPr>
            <w:rFonts w:asciiTheme="majorBidi" w:eastAsia="Times New Roman" w:hAnsiTheme="majorBidi" w:cstheme="majorBidi"/>
            <w:color w:val="0070C0"/>
            <w:sz w:val="23"/>
            <w:szCs w:val="23"/>
            <w:u w:val="single"/>
            <w:lang w:eastAsia="el-GR"/>
          </w:rPr>
          <w:t>www.kos.gov.gr</w:t>
        </w:r>
      </w:hyperlink>
      <w:r w:rsidRPr="00885AB9">
        <w:rPr>
          <w:rFonts w:asciiTheme="majorBidi" w:eastAsia="Times New Roman" w:hAnsiTheme="majorBidi" w:cstheme="majorBidi"/>
          <w:color w:val="0070C0"/>
          <w:sz w:val="23"/>
          <w:szCs w:val="23"/>
          <w:lang w:eastAsia="el-GR"/>
        </w:rPr>
        <w:t> </w:t>
      </w: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 xml:space="preserve">) όπου μπορεί να ενημερωθεί κάθε ενδιαφερόμενος όπως και να εκτυπώσει τη </w:t>
      </w: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lastRenderedPageBreak/>
        <w:t xml:space="preserve">σχετική 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ΑΙΤΗΣΗ-ΥΠΕΥΘΥΝΗ ΔΗΛΩΣΗ(ΣΟΧ1/2021) και τα απαραίτητα επισυναπτόμενα δικαιολογητικά</w:t>
      </w: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>, καθώς και στο πρόγραμμα «Διαύγεια».</w:t>
      </w:r>
    </w:p>
    <w:p w14:paraId="1BC21C5E" w14:textId="77777777" w:rsidR="000F039A" w:rsidRPr="00F53604" w:rsidRDefault="000F039A" w:rsidP="000F039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604">
        <w:rPr>
          <w:rFonts w:ascii="Times New Roman" w:hAnsi="Times New Roman"/>
          <w:b/>
          <w:bCs/>
          <w:sz w:val="24"/>
          <w:szCs w:val="24"/>
        </w:rPr>
        <w:t>Υποβολή αιτήσεων συμμετοχής</w:t>
      </w:r>
    </w:p>
    <w:p w14:paraId="00C713C0" w14:textId="481C777F" w:rsidR="000F039A" w:rsidRDefault="000F039A" w:rsidP="000F039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3"/>
          <w:szCs w:val="23"/>
          <w:lang w:eastAsia="el-GR"/>
        </w:rPr>
      </w:pP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>Οι ενδιαφερόμενοι καλούνται να συμπληρώσουν την αίτηση με κωδικό 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 xml:space="preserve">ΣΟΧ1/2021 </w:t>
      </w: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>και να την υποβάλουν, 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μαζί με τα απαιτούμενα από την παρούσα Ανακοίνωση δικαιολογητικά, με ηλεκτρονικό τρόπο στο email: </w:t>
      </w:r>
      <w:hyperlink r:id="rId10" w:history="1">
        <w:r w:rsidRPr="00885AB9">
          <w:rPr>
            <w:rFonts w:asciiTheme="majorBidi" w:eastAsia="Times New Roman" w:hAnsiTheme="majorBidi" w:cstheme="majorBidi"/>
            <w:b/>
            <w:bCs/>
            <w:color w:val="0070C0"/>
            <w:sz w:val="23"/>
            <w:szCs w:val="23"/>
            <w:lang w:eastAsia="el-GR"/>
          </w:rPr>
          <w:t>hr@kos.gr</w:t>
        </w:r>
      </w:hyperlink>
      <w:r w:rsidR="00EC3784">
        <w:rPr>
          <w:rFonts w:asciiTheme="majorBidi" w:eastAsia="Times New Roman" w:hAnsiTheme="majorBidi" w:cstheme="majorBidi"/>
          <w:b/>
          <w:bCs/>
          <w:color w:val="0070C0"/>
          <w:sz w:val="23"/>
          <w:szCs w:val="23"/>
          <w:lang w:eastAsia="el-GR"/>
        </w:rPr>
        <w:t>.</w:t>
      </w:r>
    </w:p>
    <w:p w14:paraId="6CB6ECA5" w14:textId="77777777" w:rsidR="00EC3784" w:rsidRDefault="00EC3784" w:rsidP="00EC37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Στο πλαίσιο λήψης μέτρων για την αποφυγή διασποράς  του </w:t>
      </w:r>
      <w:proofErr w:type="spellStart"/>
      <w:r>
        <w:rPr>
          <w:lang w:val="en-US"/>
        </w:rPr>
        <w:t>covid</w:t>
      </w:r>
      <w:proofErr w:type="spellEnd"/>
      <w:r>
        <w:t xml:space="preserve">-19 η υποβολή των δικαιολογητικών θα γίνει </w:t>
      </w:r>
      <w:r>
        <w:rPr>
          <w:b/>
          <w:bCs/>
        </w:rPr>
        <w:t>αποκλειστικά με ηλεκτρονικό τρόπο</w:t>
      </w:r>
      <w:r>
        <w:t>.</w:t>
      </w:r>
    </w:p>
    <w:p w14:paraId="704D58CE" w14:textId="77777777" w:rsidR="000F039A" w:rsidRPr="00F53604" w:rsidRDefault="000F039A" w:rsidP="000F039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</w:pPr>
      <w:r w:rsidRPr="00F53604"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  <w:t>Για περαιτέρω διευκρινήσεις οι ενδιαφερόμενοι μπορούν να απευθύνονται στα τηλέφωνα 2242360489, 2242360481, 2242360423.</w:t>
      </w:r>
    </w:p>
    <w:p w14:paraId="6254CF8B" w14:textId="063E839A" w:rsidR="000F039A" w:rsidRDefault="000F039A" w:rsidP="000F039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</w:pP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 xml:space="preserve">Η προθεσμία υποβολής των αιτήσεων ορίζεται από 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Παρασκευή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 xml:space="preserve"> 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19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/0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2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/202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1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 xml:space="preserve"> έως και 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Δευτέρα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 xml:space="preserve"> 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22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/0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2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/202</w:t>
      </w:r>
      <w:r w:rsidRPr="007D6C76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1</w:t>
      </w:r>
      <w:r w:rsidRPr="00F53604">
        <w:rPr>
          <w:rFonts w:asciiTheme="majorBidi" w:eastAsia="Times New Roman" w:hAnsiTheme="majorBidi" w:cstheme="majorBidi"/>
          <w:b/>
          <w:bCs/>
          <w:color w:val="222222"/>
          <w:sz w:val="23"/>
          <w:szCs w:val="23"/>
          <w:lang w:eastAsia="el-GR"/>
        </w:rPr>
        <w:t>.</w:t>
      </w:r>
    </w:p>
    <w:p w14:paraId="220EA4D1" w14:textId="77777777" w:rsidR="000F039A" w:rsidRPr="00F53604" w:rsidRDefault="000F039A" w:rsidP="000F039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3"/>
          <w:szCs w:val="23"/>
          <w:lang w:eastAsia="el-GR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56C1" w14:textId="77777777" w:rsidR="008B5AD4" w:rsidRDefault="008B5AD4" w:rsidP="005229B1">
      <w:pPr>
        <w:spacing w:after="0" w:line="240" w:lineRule="auto"/>
      </w:pPr>
      <w:r>
        <w:separator/>
      </w:r>
    </w:p>
  </w:endnote>
  <w:endnote w:type="continuationSeparator" w:id="0">
    <w:p w14:paraId="4FEEB984" w14:textId="77777777" w:rsidR="008B5AD4" w:rsidRDefault="008B5AD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8E88" w14:textId="77777777" w:rsidR="008B5AD4" w:rsidRDefault="008B5AD4" w:rsidP="005229B1">
      <w:pPr>
        <w:spacing w:after="0" w:line="240" w:lineRule="auto"/>
      </w:pPr>
      <w:r>
        <w:separator/>
      </w:r>
    </w:p>
  </w:footnote>
  <w:footnote w:type="continuationSeparator" w:id="0">
    <w:p w14:paraId="3AE6E5EF" w14:textId="77777777" w:rsidR="008B5AD4" w:rsidRDefault="008B5AD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039A"/>
    <w:rsid w:val="000F20C9"/>
    <w:rsid w:val="00112F99"/>
    <w:rsid w:val="00141597"/>
    <w:rsid w:val="00164008"/>
    <w:rsid w:val="0016522D"/>
    <w:rsid w:val="00186137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B5AD4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022A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15DED"/>
    <w:rsid w:val="00E27AF6"/>
    <w:rsid w:val="00E34FA5"/>
    <w:rsid w:val="00E80541"/>
    <w:rsid w:val="00E80FBA"/>
    <w:rsid w:val="00EB7A48"/>
    <w:rsid w:val="00EC3784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hr@ko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s.gov.gr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1755D5-ABA5-4DA6-81E5-67C1EF40F8F0}"/>
</file>

<file path=customXml/itemProps2.xml><?xml version="1.0" encoding="utf-8"?>
<ds:datastoreItem xmlns:ds="http://schemas.openxmlformats.org/officeDocument/2006/customXml" ds:itemID="{A5484648-C160-4F85-8F38-A9A41C4CE26F}"/>
</file>

<file path=customXml/itemProps3.xml><?xml version="1.0" encoding="utf-8"?>
<ds:datastoreItem xmlns:ds="http://schemas.openxmlformats.org/officeDocument/2006/customXml" ds:itemID="{8EFF70CE-5F48-456C-953A-1BD9CAED5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20</cp:revision>
  <cp:lastPrinted>2020-07-28T11:36:00Z</cp:lastPrinted>
  <dcterms:created xsi:type="dcterms:W3CDTF">2021-02-18T13:56:00Z</dcterms:created>
  <dcterms:modified xsi:type="dcterms:W3CDTF">2021-02-18T14:04:00Z</dcterms:modified>
</cp:coreProperties>
</file>